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E4" w:rsidRPr="004863F6" w:rsidRDefault="00005EE4" w:rsidP="00005EE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УТВЕРЖДАЮ</w:t>
      </w:r>
    </w:p>
    <w:p w:rsidR="00005EE4" w:rsidRDefault="00005EE4" w:rsidP="00005EE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4863F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Руководитель </w:t>
      </w:r>
    </w:p>
    <w:p w:rsidR="00005EE4" w:rsidRPr="004863F6" w:rsidRDefault="00005EE4" w:rsidP="00005EE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отдела образования</w:t>
      </w:r>
    </w:p>
    <w:p w:rsidR="00005EE4" w:rsidRDefault="00005EE4" w:rsidP="00005EE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</w:rPr>
        <w:t>_______________Е.Еркенов</w:t>
      </w:r>
      <w:proofErr w:type="spellEnd"/>
    </w:p>
    <w:p w:rsidR="00005EE4" w:rsidRDefault="00005EE4" w:rsidP="00005EE4">
      <w:pPr>
        <w:spacing w:after="0"/>
        <w:rPr>
          <w:rFonts w:ascii="Times New Roman" w:hAnsi="Times New Roman" w:cs="Times New Roman"/>
          <w:b/>
          <w:sz w:val="28"/>
        </w:rPr>
      </w:pPr>
    </w:p>
    <w:p w:rsidR="00005EE4" w:rsidRDefault="00005EE4" w:rsidP="00005EE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  <w:r>
        <w:rPr>
          <w:rFonts w:ascii="Times New Roman" w:hAnsi="Times New Roman" w:cs="Times New Roman"/>
          <w:b/>
          <w:sz w:val="28"/>
          <w:lang w:val="kk-KZ"/>
        </w:rPr>
        <w:t xml:space="preserve">работы по пропаганде, популяризации и применению государственных символов Республики Казахстан  </w:t>
      </w:r>
      <w:r>
        <w:rPr>
          <w:rFonts w:ascii="Times New Roman" w:hAnsi="Times New Roman" w:cs="Times New Roman"/>
          <w:b/>
          <w:sz w:val="28"/>
        </w:rPr>
        <w:t xml:space="preserve"> в организациях образования района</w:t>
      </w:r>
      <w:proofErr w:type="gramStart"/>
      <w:r w:rsidR="005129DA">
        <w:rPr>
          <w:rFonts w:ascii="Times New Roman" w:hAnsi="Times New Roman" w:cs="Times New Roman"/>
          <w:b/>
          <w:sz w:val="28"/>
          <w:lang w:val="kk-KZ"/>
        </w:rPr>
        <w:t xml:space="preserve"> А</w:t>
      </w:r>
      <w:proofErr w:type="gramEnd"/>
      <w:r w:rsidR="005129DA">
        <w:rPr>
          <w:rFonts w:ascii="Times New Roman" w:hAnsi="Times New Roman" w:cs="Times New Roman"/>
          <w:b/>
          <w:sz w:val="28"/>
          <w:lang w:val="kk-KZ"/>
        </w:rPr>
        <w:t>ққулы на 2023</w:t>
      </w:r>
      <w:r>
        <w:rPr>
          <w:rFonts w:ascii="Times New Roman" w:hAnsi="Times New Roman" w:cs="Times New Roman"/>
          <w:b/>
          <w:sz w:val="28"/>
          <w:lang w:val="kk-KZ"/>
        </w:rPr>
        <w:t xml:space="preserve"> год</w:t>
      </w:r>
    </w:p>
    <w:p w:rsidR="00005EE4" w:rsidRDefault="00005EE4" w:rsidP="00005EE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05EE4" w:rsidTr="002B4F51">
        <w:tc>
          <w:tcPr>
            <w:tcW w:w="534" w:type="dxa"/>
          </w:tcPr>
          <w:p w:rsidR="00005EE4" w:rsidRDefault="00005EE4" w:rsidP="002B4F5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005EE4" w:rsidRDefault="00005EE4" w:rsidP="002B4F5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Наименование мероприятия</w:t>
            </w:r>
          </w:p>
        </w:tc>
        <w:tc>
          <w:tcPr>
            <w:tcW w:w="2393" w:type="dxa"/>
          </w:tcPr>
          <w:p w:rsidR="00005EE4" w:rsidRDefault="00005EE4" w:rsidP="002B4F5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Срок исполнения</w:t>
            </w:r>
          </w:p>
        </w:tc>
        <w:tc>
          <w:tcPr>
            <w:tcW w:w="2393" w:type="dxa"/>
          </w:tcPr>
          <w:p w:rsidR="00005EE4" w:rsidRDefault="00005EE4" w:rsidP="002B4F5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Ответственные</w:t>
            </w:r>
          </w:p>
        </w:tc>
      </w:tr>
      <w:tr w:rsidR="00005EE4" w:rsidTr="002B4F51">
        <w:tc>
          <w:tcPr>
            <w:tcW w:w="534" w:type="dxa"/>
          </w:tcPr>
          <w:p w:rsidR="00005EE4" w:rsidRDefault="00005EE4" w:rsidP="002B4F51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005EE4" w:rsidRPr="00657AA0" w:rsidRDefault="00005EE4" w:rsidP="002B4F5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Организовать в рамках правового всеобуча тематическую целевую </w:t>
            </w:r>
            <w:r w:rsidR="001A1CAA">
              <w:rPr>
                <w:rFonts w:ascii="Times New Roman" w:hAnsi="Times New Roman" w:cs="Times New Roman"/>
                <w:sz w:val="28"/>
                <w:lang w:val="kk-KZ"/>
              </w:rPr>
              <w:t>информационно – разъяснительную работу  по нормативно –правовым актам, регламентирующим сферу пропаганды, применения и использования государственных символов РК</w:t>
            </w:r>
          </w:p>
        </w:tc>
        <w:tc>
          <w:tcPr>
            <w:tcW w:w="2393" w:type="dxa"/>
          </w:tcPr>
          <w:p w:rsidR="00005EE4" w:rsidRPr="00657AA0" w:rsidRDefault="001A1CAA" w:rsidP="001A1C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течение года</w:t>
            </w:r>
          </w:p>
        </w:tc>
        <w:tc>
          <w:tcPr>
            <w:tcW w:w="2393" w:type="dxa"/>
          </w:tcPr>
          <w:p w:rsidR="00005EE4" w:rsidRPr="00657AA0" w:rsidRDefault="00005EE4" w:rsidP="002B4F5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1A1CAA" w:rsidTr="002B4F51">
        <w:tc>
          <w:tcPr>
            <w:tcW w:w="534" w:type="dxa"/>
          </w:tcPr>
          <w:p w:rsidR="001A1CAA" w:rsidRDefault="001A1CAA" w:rsidP="002B4F51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1A1CAA" w:rsidRDefault="002A21E5" w:rsidP="002B4F5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Приобретение государственных символов РК, проведение мероприятий, направленных на пропаганду и применение  государственных символов РК</w:t>
            </w:r>
          </w:p>
        </w:tc>
        <w:tc>
          <w:tcPr>
            <w:tcW w:w="2393" w:type="dxa"/>
          </w:tcPr>
          <w:p w:rsidR="001A1CAA" w:rsidRDefault="002A21E5" w:rsidP="001A1C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1A1CAA" w:rsidRDefault="002A21E5" w:rsidP="002B4F5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2A21E5" w:rsidTr="002B4F51">
        <w:tc>
          <w:tcPr>
            <w:tcW w:w="534" w:type="dxa"/>
          </w:tcPr>
          <w:p w:rsidR="002A21E5" w:rsidRDefault="002A21E5" w:rsidP="002B4F51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2A21E5" w:rsidRDefault="002A21E5" w:rsidP="002B4F5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Своевременно производить замену государственных символов РК в организациях образования</w:t>
            </w:r>
          </w:p>
        </w:tc>
        <w:tc>
          <w:tcPr>
            <w:tcW w:w="2393" w:type="dxa"/>
          </w:tcPr>
          <w:p w:rsidR="002A21E5" w:rsidRDefault="002A21E5" w:rsidP="001A1C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Согласно правилам</w:t>
            </w:r>
          </w:p>
        </w:tc>
        <w:tc>
          <w:tcPr>
            <w:tcW w:w="2393" w:type="dxa"/>
          </w:tcPr>
          <w:p w:rsidR="002A21E5" w:rsidRDefault="002A21E5" w:rsidP="002B4F5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2A21E5" w:rsidTr="002B4F51">
        <w:tc>
          <w:tcPr>
            <w:tcW w:w="534" w:type="dxa"/>
          </w:tcPr>
          <w:p w:rsidR="002A21E5" w:rsidRDefault="002A21E5" w:rsidP="002B4F51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2A21E5" w:rsidRDefault="002A21E5" w:rsidP="002B4F5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мониторингового контроля сстояния и применения государственных символов в школах района</w:t>
            </w:r>
          </w:p>
        </w:tc>
        <w:tc>
          <w:tcPr>
            <w:tcW w:w="2393" w:type="dxa"/>
          </w:tcPr>
          <w:p w:rsidR="002A21E5" w:rsidRDefault="002A21E5" w:rsidP="001A1C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Ежегодно </w:t>
            </w:r>
          </w:p>
        </w:tc>
        <w:tc>
          <w:tcPr>
            <w:tcW w:w="2393" w:type="dxa"/>
          </w:tcPr>
          <w:p w:rsidR="002A21E5" w:rsidRDefault="002A21E5" w:rsidP="002B4F5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Отдел образования</w:t>
            </w:r>
          </w:p>
        </w:tc>
      </w:tr>
      <w:tr w:rsidR="002A21E5" w:rsidTr="002B4F51">
        <w:tc>
          <w:tcPr>
            <w:tcW w:w="534" w:type="dxa"/>
          </w:tcPr>
          <w:p w:rsidR="002A21E5" w:rsidRDefault="002A21E5" w:rsidP="002B4F51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2A21E5" w:rsidRDefault="005B7FD5" w:rsidP="002B4F5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Применение различных форм и методов для внедрения и закреплния в сознании учащихся смыслового значения государственной символики (независимость, государственность, унитарность, единство, межнациональное согласие) </w:t>
            </w:r>
          </w:p>
        </w:tc>
        <w:tc>
          <w:tcPr>
            <w:tcW w:w="2393" w:type="dxa"/>
          </w:tcPr>
          <w:p w:rsidR="002A21E5" w:rsidRDefault="005B7FD5" w:rsidP="001A1C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2A21E5" w:rsidRDefault="005B7FD5" w:rsidP="002B4F5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5B7FD5" w:rsidTr="002B4F51">
        <w:tc>
          <w:tcPr>
            <w:tcW w:w="534" w:type="dxa"/>
          </w:tcPr>
          <w:p w:rsidR="005B7FD5" w:rsidRDefault="005B7FD5" w:rsidP="002B4F51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6</w:t>
            </w:r>
          </w:p>
        </w:tc>
        <w:tc>
          <w:tcPr>
            <w:tcW w:w="4251" w:type="dxa"/>
          </w:tcPr>
          <w:p w:rsidR="005B7FD5" w:rsidRDefault="00452E24" w:rsidP="002B4F5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семинаров по вопросам патриотического воспитания, пропаганды, размещения и применения государственных символов РК</w:t>
            </w:r>
          </w:p>
        </w:tc>
        <w:tc>
          <w:tcPr>
            <w:tcW w:w="2393" w:type="dxa"/>
          </w:tcPr>
          <w:p w:rsidR="005B7FD5" w:rsidRDefault="00452E24" w:rsidP="001A1C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течение года</w:t>
            </w:r>
          </w:p>
        </w:tc>
        <w:tc>
          <w:tcPr>
            <w:tcW w:w="2393" w:type="dxa"/>
          </w:tcPr>
          <w:p w:rsidR="005B7FD5" w:rsidRDefault="00452E24" w:rsidP="002B4F5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Отдел образования</w:t>
            </w:r>
          </w:p>
        </w:tc>
      </w:tr>
      <w:tr w:rsidR="00452E24" w:rsidTr="002B4F51">
        <w:tc>
          <w:tcPr>
            <w:tcW w:w="534" w:type="dxa"/>
          </w:tcPr>
          <w:p w:rsidR="00452E24" w:rsidRDefault="00452E24" w:rsidP="002B4F51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7</w:t>
            </w:r>
          </w:p>
        </w:tc>
        <w:tc>
          <w:tcPr>
            <w:tcW w:w="4251" w:type="dxa"/>
          </w:tcPr>
          <w:p w:rsidR="00452E24" w:rsidRDefault="00452E24" w:rsidP="002B4F5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предверии Дня государственных символов организовать чествование государственных символов РК (конкурсы сочнений, эссе, рефератов)</w:t>
            </w:r>
          </w:p>
        </w:tc>
        <w:tc>
          <w:tcPr>
            <w:tcW w:w="2393" w:type="dxa"/>
          </w:tcPr>
          <w:p w:rsidR="00452E24" w:rsidRDefault="00452E24" w:rsidP="001A1C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течение года</w:t>
            </w:r>
          </w:p>
        </w:tc>
        <w:tc>
          <w:tcPr>
            <w:tcW w:w="2393" w:type="dxa"/>
          </w:tcPr>
          <w:p w:rsidR="00452E24" w:rsidRDefault="00452E24" w:rsidP="002B4F5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452E24" w:rsidTr="002B4F51">
        <w:tc>
          <w:tcPr>
            <w:tcW w:w="534" w:type="dxa"/>
          </w:tcPr>
          <w:p w:rsidR="00452E24" w:rsidRDefault="00452E24" w:rsidP="002B4F51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8</w:t>
            </w:r>
          </w:p>
        </w:tc>
        <w:tc>
          <w:tcPr>
            <w:tcW w:w="4251" w:type="dxa"/>
          </w:tcPr>
          <w:p w:rsidR="00452E24" w:rsidRDefault="00452E24" w:rsidP="002B4F5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Обеспечить использование государственных символов РК при проведении торжественных собраний, организации мероприятий, посвященных государственным праздникам</w:t>
            </w:r>
          </w:p>
        </w:tc>
        <w:tc>
          <w:tcPr>
            <w:tcW w:w="2393" w:type="dxa"/>
          </w:tcPr>
          <w:p w:rsidR="00452E24" w:rsidRDefault="00452E24" w:rsidP="001A1C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течение года</w:t>
            </w:r>
          </w:p>
        </w:tc>
        <w:tc>
          <w:tcPr>
            <w:tcW w:w="2393" w:type="dxa"/>
          </w:tcPr>
          <w:p w:rsidR="00452E24" w:rsidRDefault="00452E24" w:rsidP="002B4F5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452E24" w:rsidTr="002B4F51">
        <w:tc>
          <w:tcPr>
            <w:tcW w:w="534" w:type="dxa"/>
          </w:tcPr>
          <w:p w:rsidR="00452E24" w:rsidRDefault="00E46E83" w:rsidP="002B4F51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9</w:t>
            </w:r>
          </w:p>
        </w:tc>
        <w:tc>
          <w:tcPr>
            <w:tcW w:w="4251" w:type="dxa"/>
          </w:tcPr>
          <w:p w:rsidR="00452E24" w:rsidRDefault="00E46E83" w:rsidP="002B4F5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Организовать в библиотеках и музеях тематические выставки, «круглые столы», «беседы, читательские конференции, вечера вопросов и ответов, обзор литературы, премьер  книг, конкурсов, фестивалей, выставок, направленных на формирование казахстанского патриотизма и пропаганду государственных символов РК</w:t>
            </w:r>
          </w:p>
        </w:tc>
        <w:tc>
          <w:tcPr>
            <w:tcW w:w="2393" w:type="dxa"/>
          </w:tcPr>
          <w:p w:rsidR="00452E24" w:rsidRDefault="00E46E83" w:rsidP="001A1C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течение года</w:t>
            </w:r>
          </w:p>
        </w:tc>
        <w:tc>
          <w:tcPr>
            <w:tcW w:w="2393" w:type="dxa"/>
          </w:tcPr>
          <w:p w:rsidR="00452E24" w:rsidRDefault="00E46E83" w:rsidP="002B4F5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</w:tbl>
    <w:p w:rsidR="000E2966" w:rsidRDefault="000E2966"/>
    <w:sectPr w:rsidR="000E2966" w:rsidSect="000E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05EE4"/>
    <w:rsid w:val="00005EE4"/>
    <w:rsid w:val="0006382E"/>
    <w:rsid w:val="000E2966"/>
    <w:rsid w:val="001A1CAA"/>
    <w:rsid w:val="002A21E5"/>
    <w:rsid w:val="00452E24"/>
    <w:rsid w:val="005129DA"/>
    <w:rsid w:val="005B7FD5"/>
    <w:rsid w:val="00E46E83"/>
    <w:rsid w:val="00E9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</dc:creator>
  <cp:keywords/>
  <dc:description/>
  <cp:lastModifiedBy>1990</cp:lastModifiedBy>
  <cp:revision>8</cp:revision>
  <cp:lastPrinted>2022-02-14T11:23:00Z</cp:lastPrinted>
  <dcterms:created xsi:type="dcterms:W3CDTF">2022-02-14T10:58:00Z</dcterms:created>
  <dcterms:modified xsi:type="dcterms:W3CDTF">2023-01-12T04:22:00Z</dcterms:modified>
</cp:coreProperties>
</file>